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79" w:rsidRPr="00400E79" w:rsidRDefault="00400E79" w:rsidP="007450F8">
      <w:pPr>
        <w:spacing w:line="240" w:lineRule="auto"/>
        <w:contextualSpacing/>
        <w:jc w:val="center"/>
        <w:rPr>
          <w:rFonts w:ascii="Times New Roman" w:hAnsi="Times New Roman" w:cs="Times New Roman"/>
          <w:b/>
          <w:sz w:val="24"/>
          <w:szCs w:val="24"/>
        </w:rPr>
      </w:pPr>
      <w:r w:rsidRPr="00400E79">
        <w:rPr>
          <w:rFonts w:ascii="Times New Roman" w:hAnsi="Times New Roman" w:cs="Times New Roman"/>
          <w:b/>
          <w:sz w:val="24"/>
          <w:szCs w:val="24"/>
        </w:rPr>
        <w:t>DATA MANAGEMENT AND TECHNOLOGY</w:t>
      </w:r>
    </w:p>
    <w:p w:rsidR="00EA6AD5" w:rsidRPr="00400E79" w:rsidRDefault="00400E79" w:rsidP="007450F8">
      <w:pPr>
        <w:spacing w:line="240" w:lineRule="auto"/>
        <w:contextualSpacing/>
        <w:jc w:val="center"/>
        <w:rPr>
          <w:rFonts w:ascii="Times New Roman" w:hAnsi="Times New Roman" w:cs="Times New Roman"/>
          <w:b/>
          <w:sz w:val="24"/>
          <w:szCs w:val="24"/>
        </w:rPr>
      </w:pPr>
      <w:r w:rsidRPr="00400E79">
        <w:rPr>
          <w:rFonts w:ascii="Times New Roman" w:hAnsi="Times New Roman" w:cs="Times New Roman"/>
          <w:b/>
          <w:sz w:val="24"/>
          <w:szCs w:val="24"/>
        </w:rPr>
        <w:t>COMMITTEE</w:t>
      </w:r>
      <w:r w:rsidR="000D66D3" w:rsidRPr="00400E79">
        <w:rPr>
          <w:rFonts w:ascii="Times New Roman" w:hAnsi="Times New Roman" w:cs="Times New Roman"/>
          <w:b/>
          <w:sz w:val="24"/>
          <w:szCs w:val="24"/>
        </w:rPr>
        <w:t xml:space="preserve"> MEETING</w:t>
      </w:r>
    </w:p>
    <w:p w:rsidR="000D66D3" w:rsidRPr="00400E79" w:rsidRDefault="00400E79" w:rsidP="000D66D3">
      <w:pPr>
        <w:spacing w:line="240" w:lineRule="auto"/>
        <w:contextualSpacing/>
        <w:jc w:val="center"/>
        <w:rPr>
          <w:rFonts w:ascii="Times New Roman" w:hAnsi="Times New Roman" w:cs="Times New Roman"/>
          <w:b/>
          <w:sz w:val="24"/>
          <w:szCs w:val="24"/>
        </w:rPr>
      </w:pPr>
      <w:r w:rsidRPr="00400E79">
        <w:rPr>
          <w:rFonts w:ascii="Times New Roman" w:hAnsi="Times New Roman" w:cs="Times New Roman"/>
          <w:b/>
          <w:sz w:val="24"/>
          <w:szCs w:val="24"/>
        </w:rPr>
        <w:t>Tuesday</w:t>
      </w:r>
      <w:r w:rsidR="000D66D3" w:rsidRPr="00400E79">
        <w:rPr>
          <w:rFonts w:ascii="Times New Roman" w:hAnsi="Times New Roman" w:cs="Times New Roman"/>
          <w:b/>
          <w:sz w:val="24"/>
          <w:szCs w:val="24"/>
        </w:rPr>
        <w:t xml:space="preserve">, </w:t>
      </w:r>
      <w:r w:rsidRPr="00400E79">
        <w:rPr>
          <w:rFonts w:ascii="Times New Roman" w:hAnsi="Times New Roman" w:cs="Times New Roman"/>
          <w:b/>
          <w:sz w:val="24"/>
          <w:szCs w:val="24"/>
        </w:rPr>
        <w:t>December 19</w:t>
      </w:r>
      <w:r w:rsidR="000D66D3" w:rsidRPr="00400E79">
        <w:rPr>
          <w:rFonts w:ascii="Times New Roman" w:hAnsi="Times New Roman" w:cs="Times New Roman"/>
          <w:b/>
          <w:sz w:val="24"/>
          <w:szCs w:val="24"/>
        </w:rPr>
        <w:t>, 2023</w:t>
      </w:r>
    </w:p>
    <w:p w:rsidR="000D66D3" w:rsidRPr="0005167D" w:rsidRDefault="00E83E67" w:rsidP="000D66D3">
      <w:pPr>
        <w:spacing w:line="240" w:lineRule="auto"/>
        <w:contextualSpacing/>
        <w:jc w:val="center"/>
        <w:rPr>
          <w:rFonts w:ascii="Times New Roman" w:hAnsi="Times New Roman" w:cs="Times New Roman"/>
          <w:b/>
          <w:sz w:val="24"/>
          <w:szCs w:val="24"/>
        </w:rPr>
      </w:pPr>
      <w:r w:rsidRPr="00400E79">
        <w:rPr>
          <w:rFonts w:ascii="Times New Roman" w:hAnsi="Times New Roman" w:cs="Times New Roman"/>
          <w:b/>
          <w:sz w:val="24"/>
          <w:szCs w:val="24"/>
        </w:rPr>
        <w:t>1:00 pm to 2:00 p</w:t>
      </w:r>
      <w:r w:rsidR="000D66D3" w:rsidRPr="00400E79">
        <w:rPr>
          <w:rFonts w:ascii="Times New Roman" w:hAnsi="Times New Roman" w:cs="Times New Roman"/>
          <w:b/>
          <w:sz w:val="24"/>
          <w:szCs w:val="24"/>
        </w:rPr>
        <w:t>m</w:t>
      </w:r>
    </w:p>
    <w:p w:rsidR="000D66D3" w:rsidRPr="0005167D" w:rsidRDefault="000D66D3" w:rsidP="00484ED7">
      <w:pPr>
        <w:spacing w:line="240" w:lineRule="auto"/>
        <w:contextualSpacing/>
        <w:rPr>
          <w:rFonts w:ascii="Times New Roman" w:hAnsi="Times New Roman" w:cs="Times New Roman"/>
          <w:sz w:val="24"/>
          <w:szCs w:val="24"/>
        </w:rPr>
      </w:pPr>
    </w:p>
    <w:p w:rsidR="00CC2EB5" w:rsidRPr="00CC2EB5" w:rsidRDefault="00CC2EB5" w:rsidP="00CC2EB5">
      <w:pPr>
        <w:spacing w:line="240" w:lineRule="auto"/>
        <w:contextualSpacing/>
        <w:jc w:val="center"/>
        <w:rPr>
          <w:rFonts w:ascii="Times New Roman" w:hAnsi="Times New Roman" w:cs="Times New Roman"/>
          <w:i/>
          <w:sz w:val="24"/>
          <w:szCs w:val="24"/>
        </w:rPr>
      </w:pPr>
      <w:r w:rsidRPr="00CC2EB5">
        <w:rPr>
          <w:rFonts w:ascii="Times New Roman" w:hAnsi="Times New Roman" w:cs="Times New Roman"/>
          <w:i/>
          <w:sz w:val="24"/>
          <w:szCs w:val="24"/>
        </w:rPr>
        <w:t xml:space="preserve">Note: Per the State Office of Information Practices (OIP), members of the public may contact </w:t>
      </w:r>
      <w:hyperlink r:id="rId8" w:history="1">
        <w:r w:rsidRPr="00CC2EB5">
          <w:rPr>
            <w:rStyle w:val="Hyperlink"/>
            <w:rFonts w:ascii="Times New Roman" w:hAnsi="Times New Roman" w:cs="Times New Roman"/>
            <w:i/>
            <w:sz w:val="24"/>
            <w:szCs w:val="24"/>
          </w:rPr>
          <w:t>OahuWDB@honolulu.gov</w:t>
        </w:r>
      </w:hyperlink>
      <w:r w:rsidRPr="00CC2EB5">
        <w:rPr>
          <w:rFonts w:ascii="Times New Roman" w:hAnsi="Times New Roman" w:cs="Times New Roman"/>
          <w:i/>
          <w:sz w:val="24"/>
          <w:szCs w:val="24"/>
        </w:rPr>
        <w:t xml:space="preserve"> to be added to a mailing list for future meeting announcements</w:t>
      </w:r>
    </w:p>
    <w:p w:rsidR="00CC2EB5" w:rsidRDefault="00CC2EB5" w:rsidP="004A5B3E">
      <w:pPr>
        <w:spacing w:line="240" w:lineRule="auto"/>
        <w:contextualSpacing/>
        <w:rPr>
          <w:rFonts w:ascii="Times New Roman" w:hAnsi="Times New Roman" w:cs="Times New Roman"/>
          <w:b/>
          <w:sz w:val="24"/>
          <w:szCs w:val="24"/>
        </w:rPr>
      </w:pPr>
    </w:p>
    <w:p w:rsidR="001B17AB" w:rsidRDefault="00CC2EB5" w:rsidP="00CC2EB5">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Members Present:</w:t>
      </w:r>
    </w:p>
    <w:p w:rsidR="001B17AB" w:rsidRDefault="001B17AB" w:rsidP="00CC2EB5">
      <w:pPr>
        <w:spacing w:line="240" w:lineRule="auto"/>
        <w:contextualSpacing/>
        <w:rPr>
          <w:rFonts w:ascii="Times New Roman" w:hAnsi="Times New Roman" w:cs="Times New Roman"/>
          <w:sz w:val="24"/>
          <w:szCs w:val="24"/>
        </w:rPr>
      </w:pPr>
      <w:r>
        <w:rPr>
          <w:rFonts w:ascii="Times New Roman" w:hAnsi="Times New Roman" w:cs="Times New Roman"/>
          <w:sz w:val="24"/>
          <w:szCs w:val="24"/>
        </w:rPr>
        <w:t>Rodney Lee, Spire Hawaii LLC, Executive Vice President, Committee Chair</w:t>
      </w:r>
    </w:p>
    <w:p w:rsidR="00905102" w:rsidRDefault="00905102" w:rsidP="00CC2EB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Christopher Lum Lee, </w:t>
      </w:r>
      <w:r w:rsidR="00A069A2">
        <w:rPr>
          <w:rFonts w:ascii="Times New Roman" w:hAnsi="Times New Roman" w:cs="Times New Roman"/>
          <w:sz w:val="24"/>
          <w:szCs w:val="24"/>
        </w:rPr>
        <w:t>Tri Sec Inc., Principal Guard and Chief Administrative Officer</w:t>
      </w:r>
    </w:p>
    <w:p w:rsidR="00905102" w:rsidRDefault="00905102" w:rsidP="00905102">
      <w:pPr>
        <w:spacing w:line="240" w:lineRule="auto"/>
        <w:contextualSpacing/>
        <w:rPr>
          <w:rFonts w:ascii="Times New Roman" w:hAnsi="Times New Roman" w:cs="Times New Roman"/>
          <w:sz w:val="24"/>
          <w:szCs w:val="24"/>
        </w:rPr>
      </w:pPr>
      <w:r w:rsidRPr="00905102">
        <w:rPr>
          <w:rFonts w:ascii="Times New Roman" w:hAnsi="Times New Roman" w:cs="Times New Roman"/>
          <w:sz w:val="24"/>
          <w:szCs w:val="24"/>
        </w:rPr>
        <w:t>Mimi Sroat, Hawaii Electricians Training Fund, Director</w:t>
      </w:r>
    </w:p>
    <w:p w:rsidR="00905102" w:rsidRDefault="00905102" w:rsidP="00905102">
      <w:pPr>
        <w:spacing w:line="240" w:lineRule="auto"/>
        <w:contextualSpacing/>
        <w:rPr>
          <w:rFonts w:ascii="Times New Roman" w:hAnsi="Times New Roman" w:cs="Times New Roman"/>
          <w:sz w:val="24"/>
          <w:szCs w:val="24"/>
        </w:rPr>
      </w:pPr>
      <w:r>
        <w:rPr>
          <w:rFonts w:ascii="Times New Roman" w:hAnsi="Times New Roman" w:cs="Times New Roman"/>
          <w:sz w:val="24"/>
          <w:szCs w:val="24"/>
        </w:rPr>
        <w:t>Jeff Wagoner,</w:t>
      </w:r>
      <w:r w:rsidR="00A069A2">
        <w:rPr>
          <w:rFonts w:ascii="Times New Roman" w:hAnsi="Times New Roman" w:cs="Times New Roman"/>
          <w:sz w:val="24"/>
          <w:szCs w:val="24"/>
        </w:rPr>
        <w:t xml:space="preserve"> Outrigger Hospitality Group, President and Chief Executive Officer</w:t>
      </w:r>
    </w:p>
    <w:p w:rsidR="00905102" w:rsidRPr="00905102" w:rsidRDefault="00905102" w:rsidP="00905102">
      <w:pPr>
        <w:spacing w:line="240" w:lineRule="auto"/>
        <w:contextualSpacing/>
        <w:rPr>
          <w:rFonts w:ascii="Times New Roman" w:hAnsi="Times New Roman" w:cs="Times New Roman"/>
          <w:sz w:val="24"/>
          <w:szCs w:val="24"/>
        </w:rPr>
      </w:pPr>
      <w:r w:rsidRPr="00905102">
        <w:rPr>
          <w:rFonts w:ascii="Times New Roman" w:hAnsi="Times New Roman" w:cs="Times New Roman"/>
          <w:sz w:val="24"/>
          <w:szCs w:val="24"/>
        </w:rPr>
        <w:t xml:space="preserve">Nicole Anderson, </w:t>
      </w:r>
      <w:r w:rsidRPr="00905102">
        <w:rPr>
          <w:rFonts w:ascii="Times New Roman" w:hAnsi="Times New Roman" w:cs="Times New Roman"/>
        </w:rPr>
        <w:t>Office of Economic Revitalization</w:t>
      </w:r>
      <w:r w:rsidRPr="00905102">
        <w:rPr>
          <w:rFonts w:ascii="Times New Roman" w:hAnsi="Times New Roman" w:cs="Times New Roman"/>
          <w:sz w:val="24"/>
          <w:szCs w:val="24"/>
        </w:rPr>
        <w:t>, Workforce Development Program Manager</w:t>
      </w:r>
    </w:p>
    <w:p w:rsidR="00905102" w:rsidRDefault="00BE1B81" w:rsidP="00905102">
      <w:pPr>
        <w:spacing w:line="240" w:lineRule="auto"/>
        <w:contextualSpacing/>
        <w:rPr>
          <w:rFonts w:ascii="Times New Roman" w:hAnsi="Times New Roman" w:cs="Times New Roman"/>
          <w:sz w:val="24"/>
          <w:szCs w:val="24"/>
        </w:rPr>
      </w:pPr>
      <w:r>
        <w:rPr>
          <w:rFonts w:ascii="Times New Roman" w:hAnsi="Times New Roman" w:cs="Times New Roman"/>
          <w:sz w:val="24"/>
          <w:szCs w:val="24"/>
        </w:rPr>
        <w:t>Kevin Holu,</w:t>
      </w:r>
      <w:r w:rsidR="00A069A2">
        <w:rPr>
          <w:rFonts w:ascii="Times New Roman" w:hAnsi="Times New Roman" w:cs="Times New Roman"/>
          <w:sz w:val="24"/>
          <w:szCs w:val="24"/>
        </w:rPr>
        <w:t xml:space="preserve"> Hawaii Teamsters &amp; Allied Workers Local 996, President/Principal Officer</w:t>
      </w:r>
    </w:p>
    <w:p w:rsidR="00CC2EB5" w:rsidRDefault="00CC2EB5" w:rsidP="00CC2EB5">
      <w:pPr>
        <w:spacing w:line="240" w:lineRule="auto"/>
        <w:contextualSpacing/>
        <w:rPr>
          <w:rFonts w:ascii="Times New Roman" w:hAnsi="Times New Roman" w:cs="Times New Roman"/>
          <w:b/>
          <w:sz w:val="24"/>
          <w:szCs w:val="24"/>
          <w:u w:val="single"/>
        </w:rPr>
      </w:pPr>
    </w:p>
    <w:p w:rsidR="00CC2EB5" w:rsidRDefault="00CC2EB5" w:rsidP="00CC2EB5">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Guests:</w:t>
      </w:r>
    </w:p>
    <w:p w:rsidR="00CC2EB5" w:rsidRDefault="00992ABA" w:rsidP="00CC2EB5">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Connie Sharp, Lightcast, Workforce Development Specialist</w:t>
      </w:r>
    </w:p>
    <w:p w:rsidR="00992ABA" w:rsidRPr="00992ABA" w:rsidRDefault="00992ABA" w:rsidP="00CC2EB5">
      <w:pPr>
        <w:spacing w:line="240" w:lineRule="auto"/>
        <w:contextualSpacing/>
        <w:rPr>
          <w:rFonts w:ascii="Times New Roman" w:hAnsi="Times New Roman" w:cs="Times New Roman"/>
          <w:sz w:val="24"/>
          <w:szCs w:val="24"/>
        </w:rPr>
      </w:pPr>
    </w:p>
    <w:p w:rsidR="00CC2EB5" w:rsidRDefault="00CC2EB5" w:rsidP="00CC2EB5">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Staff:</w:t>
      </w:r>
    </w:p>
    <w:p w:rsidR="00400E79" w:rsidRDefault="001B17AB" w:rsidP="00CC2EB5">
      <w:pPr>
        <w:spacing w:line="240" w:lineRule="auto"/>
        <w:contextualSpacing/>
        <w:rPr>
          <w:rFonts w:ascii="Times New Roman" w:hAnsi="Times New Roman" w:cs="Times New Roman"/>
          <w:sz w:val="24"/>
          <w:szCs w:val="24"/>
        </w:rPr>
      </w:pPr>
      <w:r>
        <w:rPr>
          <w:rFonts w:ascii="Times New Roman" w:hAnsi="Times New Roman" w:cs="Times New Roman"/>
          <w:sz w:val="24"/>
          <w:szCs w:val="24"/>
        </w:rPr>
        <w:t>Harrison Kuranishi, Oahu Workforce Development Board, Executive Director</w:t>
      </w:r>
      <w:bookmarkStart w:id="0" w:name="_GoBack"/>
      <w:bookmarkEnd w:id="0"/>
    </w:p>
    <w:p w:rsidR="00900735" w:rsidRPr="00400E79" w:rsidRDefault="00900735" w:rsidP="00900735">
      <w:pPr>
        <w:spacing w:line="240" w:lineRule="auto"/>
        <w:contextualSpacing/>
        <w:rPr>
          <w:rFonts w:ascii="Times New Roman" w:hAnsi="Times New Roman" w:cs="Times New Roman"/>
          <w:sz w:val="24"/>
          <w:szCs w:val="24"/>
        </w:rPr>
      </w:pPr>
      <w:r>
        <w:rPr>
          <w:rFonts w:ascii="Times New Roman" w:hAnsi="Times New Roman" w:cs="Times New Roman"/>
          <w:sz w:val="24"/>
          <w:szCs w:val="24"/>
        </w:rPr>
        <w:t>Daven Kawamura, Oahu Workforce Development Board, WIOA Specialist</w:t>
      </w:r>
    </w:p>
    <w:p w:rsidR="00390B66" w:rsidRDefault="00390B66" w:rsidP="00CC2EB5">
      <w:pPr>
        <w:spacing w:line="240" w:lineRule="auto"/>
        <w:contextualSpacing/>
        <w:rPr>
          <w:rFonts w:ascii="Times New Roman" w:hAnsi="Times New Roman" w:cs="Times New Roman"/>
          <w:sz w:val="24"/>
          <w:szCs w:val="24"/>
        </w:rPr>
      </w:pPr>
      <w:r>
        <w:rPr>
          <w:rFonts w:ascii="Times New Roman" w:hAnsi="Times New Roman" w:cs="Times New Roman"/>
          <w:sz w:val="24"/>
          <w:szCs w:val="24"/>
        </w:rPr>
        <w:t>Raymond Duong, Oahu Workforce Development Board, Budget Analyst</w:t>
      </w:r>
    </w:p>
    <w:p w:rsidR="00484ED7" w:rsidRPr="0005167D" w:rsidRDefault="00484ED7" w:rsidP="00484ED7">
      <w:pPr>
        <w:spacing w:line="240" w:lineRule="auto"/>
        <w:contextualSpacing/>
        <w:jc w:val="center"/>
        <w:rPr>
          <w:rFonts w:ascii="Times New Roman" w:hAnsi="Times New Roman" w:cs="Times New Roman"/>
          <w:b/>
          <w:sz w:val="24"/>
          <w:szCs w:val="24"/>
        </w:rPr>
      </w:pPr>
    </w:p>
    <w:p w:rsidR="0005167D" w:rsidRPr="00CC2EB5" w:rsidRDefault="00484ED7" w:rsidP="0005167D">
      <w:pPr>
        <w:pStyle w:val="ListParagraph"/>
        <w:numPr>
          <w:ilvl w:val="0"/>
          <w:numId w:val="9"/>
        </w:numPr>
        <w:spacing w:line="240" w:lineRule="auto"/>
        <w:rPr>
          <w:rFonts w:ascii="Times New Roman" w:hAnsi="Times New Roman" w:cs="Times New Roman"/>
          <w:b/>
          <w:sz w:val="24"/>
          <w:szCs w:val="24"/>
        </w:rPr>
      </w:pPr>
      <w:r w:rsidRPr="00CC2EB5">
        <w:rPr>
          <w:rFonts w:ascii="Times New Roman" w:hAnsi="Times New Roman" w:cs="Times New Roman"/>
          <w:b/>
          <w:sz w:val="24"/>
          <w:szCs w:val="24"/>
        </w:rPr>
        <w:t>Call to Order</w:t>
      </w:r>
    </w:p>
    <w:p w:rsidR="00CC2EB5" w:rsidRDefault="00CC2EB5" w:rsidP="00CC2EB5">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The </w:t>
      </w:r>
      <w:r w:rsidR="00400E79">
        <w:rPr>
          <w:rFonts w:ascii="Times New Roman" w:hAnsi="Times New Roman" w:cs="Times New Roman"/>
          <w:sz w:val="24"/>
          <w:szCs w:val="24"/>
        </w:rPr>
        <w:t xml:space="preserve">Data Management and Technology </w:t>
      </w:r>
      <w:r>
        <w:rPr>
          <w:rFonts w:ascii="Times New Roman" w:hAnsi="Times New Roman" w:cs="Times New Roman"/>
          <w:sz w:val="24"/>
          <w:szCs w:val="24"/>
        </w:rPr>
        <w:t xml:space="preserve">Committee meeting was called to order at </w:t>
      </w:r>
      <w:r w:rsidR="00905102" w:rsidRPr="00905102">
        <w:rPr>
          <w:rFonts w:ascii="Times New Roman" w:hAnsi="Times New Roman" w:cs="Times New Roman"/>
          <w:sz w:val="24"/>
          <w:szCs w:val="24"/>
        </w:rPr>
        <w:t>1:02</w:t>
      </w:r>
      <w:r w:rsidRPr="00905102">
        <w:rPr>
          <w:rFonts w:ascii="Times New Roman" w:hAnsi="Times New Roman" w:cs="Times New Roman"/>
          <w:sz w:val="24"/>
          <w:szCs w:val="24"/>
        </w:rPr>
        <w:t xml:space="preserve"> </w:t>
      </w:r>
      <w:r w:rsidR="00400E79" w:rsidRPr="00400E79">
        <w:rPr>
          <w:rFonts w:ascii="Times New Roman" w:hAnsi="Times New Roman" w:cs="Times New Roman"/>
          <w:sz w:val="24"/>
          <w:szCs w:val="24"/>
        </w:rPr>
        <w:t>p</w:t>
      </w:r>
      <w:r w:rsidRPr="00400E79">
        <w:rPr>
          <w:rFonts w:ascii="Times New Roman" w:hAnsi="Times New Roman" w:cs="Times New Roman"/>
          <w:sz w:val="24"/>
          <w:szCs w:val="24"/>
        </w:rPr>
        <w:t xml:space="preserve">m by </w:t>
      </w:r>
      <w:r w:rsidR="00400E79">
        <w:rPr>
          <w:rFonts w:ascii="Times New Roman" w:hAnsi="Times New Roman" w:cs="Times New Roman"/>
          <w:sz w:val="24"/>
          <w:szCs w:val="24"/>
        </w:rPr>
        <w:t xml:space="preserve">Committee </w:t>
      </w:r>
      <w:r w:rsidRPr="00400E79">
        <w:rPr>
          <w:rFonts w:ascii="Times New Roman" w:hAnsi="Times New Roman" w:cs="Times New Roman"/>
          <w:sz w:val="24"/>
          <w:szCs w:val="24"/>
        </w:rPr>
        <w:t xml:space="preserve">Chair </w:t>
      </w:r>
      <w:r w:rsidR="00400E79">
        <w:rPr>
          <w:rFonts w:ascii="Times New Roman" w:hAnsi="Times New Roman" w:cs="Times New Roman"/>
          <w:sz w:val="24"/>
          <w:szCs w:val="24"/>
        </w:rPr>
        <w:t>Rodney Lee</w:t>
      </w:r>
      <w:r w:rsidRPr="00400E79">
        <w:rPr>
          <w:rFonts w:ascii="Times New Roman" w:hAnsi="Times New Roman" w:cs="Times New Roman"/>
          <w:sz w:val="24"/>
          <w:szCs w:val="24"/>
        </w:rPr>
        <w:t>.</w:t>
      </w:r>
    </w:p>
    <w:p w:rsidR="00CC2EB5" w:rsidRPr="00CC2EB5" w:rsidRDefault="00CC2EB5" w:rsidP="00CC2EB5">
      <w:pPr>
        <w:pStyle w:val="ListParagraph"/>
        <w:spacing w:line="240" w:lineRule="auto"/>
        <w:ind w:left="1080"/>
        <w:rPr>
          <w:rFonts w:ascii="Times New Roman" w:hAnsi="Times New Roman" w:cs="Times New Roman"/>
          <w:sz w:val="24"/>
          <w:szCs w:val="24"/>
        </w:rPr>
      </w:pPr>
    </w:p>
    <w:p w:rsidR="004A5B3E" w:rsidRDefault="0005167D" w:rsidP="004A5B3E">
      <w:pPr>
        <w:pStyle w:val="ListParagraph"/>
        <w:numPr>
          <w:ilvl w:val="0"/>
          <w:numId w:val="9"/>
        </w:numPr>
        <w:spacing w:line="240" w:lineRule="auto"/>
        <w:rPr>
          <w:rFonts w:ascii="Times New Roman" w:hAnsi="Times New Roman" w:cs="Times New Roman"/>
          <w:b/>
          <w:sz w:val="24"/>
          <w:szCs w:val="24"/>
        </w:rPr>
      </w:pPr>
      <w:r w:rsidRPr="00CC2EB5">
        <w:rPr>
          <w:rFonts w:ascii="Times New Roman" w:hAnsi="Times New Roman" w:cs="Times New Roman"/>
          <w:b/>
          <w:sz w:val="24"/>
          <w:szCs w:val="24"/>
        </w:rPr>
        <w:t>Welcome and Introductions</w:t>
      </w:r>
    </w:p>
    <w:p w:rsidR="00B423DB" w:rsidRPr="00B423DB" w:rsidRDefault="00B423DB" w:rsidP="00B423DB">
      <w:pPr>
        <w:pStyle w:val="ListParagraph"/>
        <w:ind w:left="1080"/>
        <w:rPr>
          <w:rFonts w:ascii="Times New Roman" w:hAnsi="Times New Roman" w:cs="Times New Roman"/>
          <w:color w:val="0E101A"/>
          <w:sz w:val="24"/>
          <w:szCs w:val="24"/>
        </w:rPr>
      </w:pPr>
      <w:r w:rsidRPr="00B423DB">
        <w:rPr>
          <w:rFonts w:ascii="Times New Roman" w:hAnsi="Times New Roman" w:cs="Times New Roman"/>
          <w:color w:val="0E101A"/>
          <w:sz w:val="24"/>
          <w:szCs w:val="24"/>
        </w:rPr>
        <w:t>(Note: Per the State OIP, OWDB members are allowed to attend board meetings on audio only. Their votes will still count, and their attendance will also count toward quorum. However, board members must state their names clearly during introductions and before all their comments during the meeting.)</w:t>
      </w:r>
    </w:p>
    <w:p w:rsidR="004A5B3E" w:rsidRPr="004A5B3E" w:rsidRDefault="004A5B3E" w:rsidP="004A5B3E">
      <w:pPr>
        <w:pStyle w:val="ListParagraph"/>
        <w:spacing w:line="240" w:lineRule="auto"/>
        <w:ind w:left="1080"/>
        <w:rPr>
          <w:rFonts w:ascii="Times New Roman" w:hAnsi="Times New Roman" w:cs="Times New Roman"/>
          <w:b/>
          <w:sz w:val="24"/>
          <w:szCs w:val="24"/>
        </w:rPr>
      </w:pPr>
    </w:p>
    <w:p w:rsidR="00CC2EB5" w:rsidRDefault="00484ED7" w:rsidP="00484ED7">
      <w:pPr>
        <w:pStyle w:val="ListParagraph"/>
        <w:numPr>
          <w:ilvl w:val="0"/>
          <w:numId w:val="9"/>
        </w:numPr>
        <w:spacing w:line="240" w:lineRule="auto"/>
        <w:rPr>
          <w:rFonts w:ascii="Times New Roman" w:hAnsi="Times New Roman" w:cs="Times New Roman"/>
          <w:b/>
          <w:sz w:val="24"/>
          <w:szCs w:val="24"/>
        </w:rPr>
      </w:pPr>
      <w:r w:rsidRPr="00CC2EB5">
        <w:rPr>
          <w:rFonts w:ascii="Times New Roman" w:hAnsi="Times New Roman" w:cs="Times New Roman"/>
          <w:b/>
          <w:sz w:val="24"/>
          <w:szCs w:val="24"/>
        </w:rPr>
        <w:t xml:space="preserve">Approval of </w:t>
      </w:r>
      <w:r w:rsidR="00CC2EB5">
        <w:rPr>
          <w:rFonts w:ascii="Times New Roman" w:hAnsi="Times New Roman" w:cs="Times New Roman"/>
          <w:b/>
          <w:sz w:val="24"/>
          <w:szCs w:val="24"/>
        </w:rPr>
        <w:t>Minutes</w:t>
      </w:r>
    </w:p>
    <w:p w:rsidR="00484ED7" w:rsidRPr="00CC2EB5" w:rsidRDefault="00400E79" w:rsidP="00CC2EB5">
      <w:pPr>
        <w:pStyle w:val="ListParagraph"/>
        <w:numPr>
          <w:ilvl w:val="1"/>
          <w:numId w:val="9"/>
        </w:numPr>
        <w:spacing w:line="240" w:lineRule="auto"/>
        <w:rPr>
          <w:rFonts w:ascii="Times New Roman" w:hAnsi="Times New Roman" w:cs="Times New Roman"/>
          <w:b/>
          <w:sz w:val="24"/>
          <w:szCs w:val="24"/>
        </w:rPr>
      </w:pPr>
      <w:r w:rsidRPr="00400E79">
        <w:rPr>
          <w:rFonts w:ascii="Times New Roman" w:hAnsi="Times New Roman" w:cs="Times New Roman"/>
          <w:b/>
          <w:sz w:val="24"/>
          <w:szCs w:val="24"/>
        </w:rPr>
        <w:t>December 1, 2021</w:t>
      </w:r>
      <w:r w:rsidR="00484ED7" w:rsidRPr="00CC2EB5">
        <w:rPr>
          <w:rFonts w:ascii="Times New Roman" w:hAnsi="Times New Roman" w:cs="Times New Roman"/>
          <w:b/>
          <w:sz w:val="24"/>
          <w:szCs w:val="24"/>
        </w:rPr>
        <w:t xml:space="preserve"> Meeting Minutes</w:t>
      </w:r>
    </w:p>
    <w:p w:rsidR="00CC2EB5" w:rsidRPr="0005167D" w:rsidRDefault="00CC2EB5" w:rsidP="00CC2EB5">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Chair </w:t>
      </w:r>
      <w:r w:rsidR="00400E79">
        <w:rPr>
          <w:rFonts w:ascii="Times New Roman" w:hAnsi="Times New Roman" w:cs="Times New Roman"/>
          <w:sz w:val="24"/>
          <w:szCs w:val="24"/>
        </w:rPr>
        <w:t>Rodney Lee</w:t>
      </w:r>
      <w:r>
        <w:rPr>
          <w:rFonts w:ascii="Times New Roman" w:hAnsi="Times New Roman" w:cs="Times New Roman"/>
          <w:sz w:val="24"/>
          <w:szCs w:val="24"/>
        </w:rPr>
        <w:t xml:space="preserve"> requested a motion to approve the minutes for the </w:t>
      </w:r>
      <w:r w:rsidR="00400E79">
        <w:rPr>
          <w:rFonts w:ascii="Times New Roman" w:hAnsi="Times New Roman" w:cs="Times New Roman"/>
          <w:sz w:val="24"/>
          <w:szCs w:val="24"/>
        </w:rPr>
        <w:t>December 1, 2021</w:t>
      </w:r>
      <w:r>
        <w:rPr>
          <w:rFonts w:ascii="Times New Roman" w:hAnsi="Times New Roman" w:cs="Times New Roman"/>
          <w:sz w:val="24"/>
          <w:szCs w:val="24"/>
        </w:rPr>
        <w:t xml:space="preserve"> meeting. </w:t>
      </w:r>
      <w:r w:rsidR="00905102">
        <w:rPr>
          <w:rFonts w:ascii="Times New Roman" w:hAnsi="Times New Roman" w:cs="Times New Roman"/>
          <w:sz w:val="24"/>
          <w:szCs w:val="24"/>
        </w:rPr>
        <w:t>Mimi Sroat</w:t>
      </w:r>
      <w:r>
        <w:rPr>
          <w:rFonts w:ascii="Times New Roman" w:hAnsi="Times New Roman" w:cs="Times New Roman"/>
          <w:sz w:val="24"/>
          <w:szCs w:val="24"/>
        </w:rPr>
        <w:t xml:space="preserve"> moved to approve the</w:t>
      </w:r>
      <w:r w:rsidR="00400E79">
        <w:rPr>
          <w:rFonts w:ascii="Times New Roman" w:hAnsi="Times New Roman" w:cs="Times New Roman"/>
          <w:sz w:val="24"/>
          <w:szCs w:val="24"/>
        </w:rPr>
        <w:t xml:space="preserve"> minutes of the </w:t>
      </w:r>
      <w:r>
        <w:rPr>
          <w:rFonts w:ascii="Times New Roman" w:hAnsi="Times New Roman" w:cs="Times New Roman"/>
          <w:sz w:val="24"/>
          <w:szCs w:val="24"/>
        </w:rPr>
        <w:t xml:space="preserve">meeting. </w:t>
      </w:r>
      <w:r w:rsidR="00905102">
        <w:rPr>
          <w:rFonts w:ascii="Times New Roman" w:hAnsi="Times New Roman" w:cs="Times New Roman"/>
          <w:sz w:val="24"/>
          <w:szCs w:val="24"/>
        </w:rPr>
        <w:t xml:space="preserve">Christopher </w:t>
      </w:r>
      <w:r w:rsidR="00905102">
        <w:rPr>
          <w:rFonts w:ascii="Times New Roman" w:hAnsi="Times New Roman" w:cs="Times New Roman"/>
          <w:sz w:val="24"/>
          <w:szCs w:val="24"/>
        </w:rPr>
        <w:lastRenderedPageBreak/>
        <w:t>Lum Lee</w:t>
      </w:r>
      <w:r>
        <w:rPr>
          <w:rFonts w:ascii="Times New Roman" w:hAnsi="Times New Roman" w:cs="Times New Roman"/>
          <w:sz w:val="24"/>
          <w:szCs w:val="24"/>
        </w:rPr>
        <w:t xml:space="preserve"> seconded the motion. There were no objections or abstentions. The minutes were unanimously approved.</w:t>
      </w:r>
    </w:p>
    <w:p w:rsidR="00484ED7" w:rsidRPr="0005167D" w:rsidRDefault="00484ED7" w:rsidP="00484ED7">
      <w:pPr>
        <w:pStyle w:val="ListParagraph"/>
        <w:spacing w:line="240" w:lineRule="auto"/>
        <w:ind w:left="1080"/>
        <w:rPr>
          <w:rFonts w:ascii="Times New Roman" w:hAnsi="Times New Roman" w:cs="Times New Roman"/>
          <w:sz w:val="24"/>
          <w:szCs w:val="24"/>
        </w:rPr>
      </w:pPr>
    </w:p>
    <w:p w:rsidR="00484ED7" w:rsidRDefault="00400E79" w:rsidP="00400E79">
      <w:pPr>
        <w:pStyle w:val="ListParagraph"/>
        <w:numPr>
          <w:ilvl w:val="0"/>
          <w:numId w:val="9"/>
        </w:numPr>
        <w:spacing w:line="240" w:lineRule="auto"/>
        <w:rPr>
          <w:rFonts w:ascii="Times New Roman" w:hAnsi="Times New Roman" w:cs="Times New Roman"/>
          <w:b/>
          <w:sz w:val="24"/>
          <w:szCs w:val="24"/>
        </w:rPr>
      </w:pPr>
      <w:r>
        <w:rPr>
          <w:rFonts w:ascii="Times New Roman" w:hAnsi="Times New Roman" w:cs="Times New Roman"/>
          <w:b/>
          <w:sz w:val="24"/>
          <w:szCs w:val="24"/>
        </w:rPr>
        <w:t>Discussion regarding Committee Business</w:t>
      </w:r>
    </w:p>
    <w:p w:rsidR="00B423DB" w:rsidRPr="00B423DB" w:rsidRDefault="00B423DB" w:rsidP="00B423DB">
      <w:pPr>
        <w:pStyle w:val="ListParagraph"/>
        <w:ind w:left="1080"/>
        <w:rPr>
          <w:rFonts w:ascii="Times New Roman" w:hAnsi="Times New Roman" w:cs="Times New Roman"/>
          <w:color w:val="0E101A"/>
          <w:sz w:val="24"/>
          <w:szCs w:val="24"/>
        </w:rPr>
      </w:pPr>
      <w:r w:rsidRPr="00B423DB">
        <w:rPr>
          <w:rFonts w:ascii="Times New Roman" w:hAnsi="Times New Roman" w:cs="Times New Roman"/>
          <w:color w:val="0E101A"/>
          <w:sz w:val="24"/>
          <w:szCs w:val="24"/>
        </w:rPr>
        <w:t>Chair Rodney Lee discussed what the committee had been doing previously: digitizing the process to help with outreach better.</w:t>
      </w:r>
    </w:p>
    <w:p w:rsidR="00B423DB" w:rsidRPr="00B423DB" w:rsidRDefault="00B423DB" w:rsidP="00B423DB">
      <w:pPr>
        <w:pStyle w:val="ListParagraph"/>
        <w:ind w:left="1080"/>
        <w:rPr>
          <w:rFonts w:ascii="Times New Roman" w:hAnsi="Times New Roman" w:cs="Times New Roman"/>
          <w:color w:val="0E101A"/>
          <w:sz w:val="24"/>
          <w:szCs w:val="24"/>
        </w:rPr>
      </w:pPr>
      <w:r w:rsidRPr="00B423DB">
        <w:rPr>
          <w:rFonts w:ascii="Times New Roman" w:hAnsi="Times New Roman" w:cs="Times New Roman"/>
          <w:color w:val="0E101A"/>
          <w:sz w:val="24"/>
          <w:szCs w:val="24"/>
        </w:rPr>
        <w:t>Jeff Wagoner wanted clarification on the committee goals; Rodney let him know that initially, it is more workforce-related, but it does reach over to other committees. With the crossover between committees, Rodney suggested dashboarding the whole board and the service provider.</w:t>
      </w:r>
    </w:p>
    <w:p w:rsidR="00B423DB" w:rsidRPr="00B423DB" w:rsidRDefault="00B423DB" w:rsidP="00B423DB">
      <w:pPr>
        <w:pStyle w:val="ListParagraph"/>
        <w:ind w:left="1080"/>
        <w:rPr>
          <w:rFonts w:ascii="Times New Roman" w:hAnsi="Times New Roman" w:cs="Times New Roman"/>
          <w:color w:val="0E101A"/>
          <w:sz w:val="24"/>
          <w:szCs w:val="24"/>
        </w:rPr>
      </w:pPr>
      <w:r w:rsidRPr="00B423DB">
        <w:rPr>
          <w:rFonts w:ascii="Times New Roman" w:hAnsi="Times New Roman" w:cs="Times New Roman"/>
          <w:color w:val="0E101A"/>
          <w:sz w:val="24"/>
          <w:szCs w:val="24"/>
        </w:rPr>
        <w:t>Raymond Duong let the committee know that during the Youth Symposium in November, he met with the data analyst and started to look into the program they use, Microsoft Power BI. Jeff Wagoner mentioned that Outrigger also uses Microsoft Power BI and can set up a meeting to review the system once access is received. </w:t>
      </w:r>
    </w:p>
    <w:p w:rsidR="00400E79" w:rsidRPr="00400E79" w:rsidRDefault="00400E79" w:rsidP="00400E79">
      <w:pPr>
        <w:pStyle w:val="ListParagraph"/>
        <w:spacing w:line="240" w:lineRule="auto"/>
        <w:ind w:left="1080"/>
        <w:rPr>
          <w:rFonts w:ascii="Times New Roman" w:hAnsi="Times New Roman" w:cs="Times New Roman"/>
          <w:b/>
          <w:sz w:val="24"/>
          <w:szCs w:val="24"/>
        </w:rPr>
      </w:pPr>
    </w:p>
    <w:p w:rsidR="00484ED7" w:rsidRDefault="00484ED7" w:rsidP="00484ED7">
      <w:pPr>
        <w:pStyle w:val="ListParagraph"/>
        <w:numPr>
          <w:ilvl w:val="0"/>
          <w:numId w:val="9"/>
        </w:numPr>
        <w:spacing w:line="240" w:lineRule="auto"/>
        <w:rPr>
          <w:rFonts w:ascii="Times New Roman" w:hAnsi="Times New Roman" w:cs="Times New Roman"/>
          <w:b/>
          <w:sz w:val="24"/>
          <w:szCs w:val="24"/>
        </w:rPr>
      </w:pPr>
      <w:r w:rsidRPr="00400E79">
        <w:rPr>
          <w:rFonts w:ascii="Times New Roman" w:hAnsi="Times New Roman" w:cs="Times New Roman"/>
          <w:b/>
          <w:sz w:val="24"/>
          <w:szCs w:val="24"/>
        </w:rPr>
        <w:t>Announcements and Public Testimony</w:t>
      </w:r>
    </w:p>
    <w:p w:rsidR="00B423DB" w:rsidRPr="00B423DB" w:rsidRDefault="00B423DB" w:rsidP="00B423DB">
      <w:pPr>
        <w:pStyle w:val="ListParagraph"/>
        <w:ind w:left="1080"/>
        <w:rPr>
          <w:rFonts w:ascii="Times New Roman" w:hAnsi="Times New Roman" w:cs="Times New Roman"/>
          <w:color w:val="0E101A"/>
          <w:sz w:val="24"/>
          <w:szCs w:val="24"/>
        </w:rPr>
      </w:pPr>
      <w:r w:rsidRPr="00B423DB">
        <w:rPr>
          <w:rFonts w:ascii="Times New Roman" w:hAnsi="Times New Roman" w:cs="Times New Roman"/>
          <w:color w:val="0E101A"/>
          <w:sz w:val="24"/>
          <w:szCs w:val="24"/>
        </w:rPr>
        <w:t>Rodney Lee asked Jeff Wagoner if the Microsoft Power BI specialist at Outrigger would be open to taking the committee through the process and showing the capabilities of Microsoft Power BI. Jeff let him and the committee know that he will reach out.</w:t>
      </w:r>
    </w:p>
    <w:p w:rsidR="00484ED7" w:rsidRPr="0005167D" w:rsidRDefault="00B423DB" w:rsidP="00484ED7">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484ED7" w:rsidRDefault="00484ED7" w:rsidP="00484ED7">
      <w:pPr>
        <w:pStyle w:val="ListParagraph"/>
        <w:numPr>
          <w:ilvl w:val="0"/>
          <w:numId w:val="9"/>
        </w:numPr>
        <w:spacing w:line="240" w:lineRule="auto"/>
        <w:rPr>
          <w:rFonts w:ascii="Times New Roman" w:hAnsi="Times New Roman" w:cs="Times New Roman"/>
          <w:b/>
          <w:sz w:val="24"/>
          <w:szCs w:val="24"/>
        </w:rPr>
      </w:pPr>
      <w:r w:rsidRPr="00400E79">
        <w:rPr>
          <w:rFonts w:ascii="Times New Roman" w:hAnsi="Times New Roman" w:cs="Times New Roman"/>
          <w:b/>
          <w:sz w:val="24"/>
          <w:szCs w:val="24"/>
        </w:rPr>
        <w:t>Schedule Next Meeting</w:t>
      </w:r>
    </w:p>
    <w:p w:rsidR="00400E79" w:rsidRPr="00400E79" w:rsidRDefault="00131E2A" w:rsidP="00400E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A meeting schedule will be set up and sent out to members at a later date.</w:t>
      </w:r>
    </w:p>
    <w:p w:rsidR="00484ED7" w:rsidRPr="0005167D" w:rsidRDefault="00484ED7" w:rsidP="00484ED7">
      <w:pPr>
        <w:pStyle w:val="ListParagraph"/>
        <w:spacing w:line="240" w:lineRule="auto"/>
        <w:ind w:left="1080"/>
        <w:rPr>
          <w:rFonts w:ascii="Times New Roman" w:hAnsi="Times New Roman" w:cs="Times New Roman"/>
          <w:sz w:val="24"/>
          <w:szCs w:val="24"/>
        </w:rPr>
      </w:pPr>
    </w:p>
    <w:p w:rsidR="00400E79" w:rsidRPr="00400E79" w:rsidRDefault="00484ED7" w:rsidP="00400E79">
      <w:pPr>
        <w:pStyle w:val="ListParagraph"/>
        <w:numPr>
          <w:ilvl w:val="0"/>
          <w:numId w:val="9"/>
        </w:numPr>
        <w:spacing w:line="240" w:lineRule="auto"/>
        <w:rPr>
          <w:rFonts w:ascii="Times New Roman" w:hAnsi="Times New Roman" w:cs="Times New Roman"/>
          <w:b/>
          <w:sz w:val="24"/>
          <w:szCs w:val="24"/>
        </w:rPr>
      </w:pPr>
      <w:r w:rsidRPr="00400E79">
        <w:rPr>
          <w:rFonts w:ascii="Times New Roman" w:hAnsi="Times New Roman" w:cs="Times New Roman"/>
          <w:b/>
          <w:sz w:val="24"/>
          <w:szCs w:val="24"/>
        </w:rPr>
        <w:t>Adjournment</w:t>
      </w:r>
    </w:p>
    <w:p w:rsidR="00400E79" w:rsidRPr="00400E79" w:rsidRDefault="00400E79" w:rsidP="00400E79">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Chair Rodney Lee adjourned the meeting at </w:t>
      </w:r>
      <w:r w:rsidR="00131E2A">
        <w:rPr>
          <w:rFonts w:ascii="Times New Roman" w:hAnsi="Times New Roman" w:cs="Times New Roman"/>
          <w:sz w:val="24"/>
          <w:szCs w:val="24"/>
        </w:rPr>
        <w:t>1</w:t>
      </w:r>
      <w:r>
        <w:rPr>
          <w:rFonts w:ascii="Times New Roman" w:hAnsi="Times New Roman" w:cs="Times New Roman"/>
          <w:sz w:val="24"/>
          <w:szCs w:val="24"/>
        </w:rPr>
        <w:t>:</w:t>
      </w:r>
      <w:r w:rsidR="00131E2A">
        <w:rPr>
          <w:rFonts w:ascii="Times New Roman" w:hAnsi="Times New Roman" w:cs="Times New Roman"/>
          <w:sz w:val="24"/>
          <w:szCs w:val="24"/>
        </w:rPr>
        <w:t>19</w:t>
      </w:r>
      <w:r>
        <w:rPr>
          <w:rFonts w:ascii="Times New Roman" w:hAnsi="Times New Roman" w:cs="Times New Roman"/>
          <w:sz w:val="24"/>
          <w:szCs w:val="24"/>
        </w:rPr>
        <w:t xml:space="preserve"> pm. </w:t>
      </w:r>
    </w:p>
    <w:p w:rsidR="00502A0A" w:rsidRPr="00AC6FEB" w:rsidRDefault="00502A0A" w:rsidP="003237F9">
      <w:pPr>
        <w:pStyle w:val="ListParagraph"/>
        <w:spacing w:line="240" w:lineRule="auto"/>
        <w:ind w:left="1080"/>
        <w:rPr>
          <w:sz w:val="24"/>
          <w:szCs w:val="24"/>
        </w:rPr>
      </w:pPr>
    </w:p>
    <w:sectPr w:rsidR="00502A0A" w:rsidRPr="00AC6FEB" w:rsidSect="000D66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4F" w:rsidRDefault="00A33A4F" w:rsidP="000D66D3">
      <w:pPr>
        <w:spacing w:after="0" w:line="240" w:lineRule="auto"/>
      </w:pPr>
      <w:r>
        <w:separator/>
      </w:r>
    </w:p>
  </w:endnote>
  <w:endnote w:type="continuationSeparator" w:id="0">
    <w:p w:rsidR="00A33A4F" w:rsidRDefault="00A33A4F" w:rsidP="000D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25" w:rsidRDefault="00F155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25" w:rsidRDefault="00F155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25" w:rsidRDefault="00F15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4F" w:rsidRDefault="00A33A4F" w:rsidP="000D66D3">
      <w:pPr>
        <w:spacing w:after="0" w:line="240" w:lineRule="auto"/>
      </w:pPr>
      <w:r>
        <w:separator/>
      </w:r>
    </w:p>
  </w:footnote>
  <w:footnote w:type="continuationSeparator" w:id="0">
    <w:p w:rsidR="00A33A4F" w:rsidRDefault="00A33A4F" w:rsidP="000D6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25" w:rsidRDefault="00A33A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2422"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25" w:rsidRDefault="00A33A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2423" o:spid="_x0000_s205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D3" w:rsidRDefault="00A33A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2421"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D66D3" w:rsidRPr="000D66D3">
      <w:rPr>
        <w:noProof/>
      </w:rPr>
      <w:drawing>
        <wp:anchor distT="0" distB="0" distL="114300" distR="114300" simplePos="0" relativeHeight="251658240" behindDoc="0" locked="0" layoutInCell="1" allowOverlap="1">
          <wp:simplePos x="0" y="0"/>
          <wp:positionH relativeFrom="margin">
            <wp:posOffset>-723900</wp:posOffset>
          </wp:positionH>
          <wp:positionV relativeFrom="paragraph">
            <wp:posOffset>-454660</wp:posOffset>
          </wp:positionV>
          <wp:extent cx="7391400" cy="1946275"/>
          <wp:effectExtent l="0" t="0" r="0" b="0"/>
          <wp:wrapSquare wrapText="bothSides"/>
          <wp:docPr id="3" name="Picture 3" descr="C:\Users\daven.kawamura\AppData\Local\Microsoft\Windows\INetCache\Content.Outlook\9I9QQMWS\Letterhead 12_19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en.kawamura\AppData\Local\Microsoft\Windows\INetCache\Content.Outlook\9I9QQMWS\Letterhead 12_19_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94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6B11"/>
    <w:multiLevelType w:val="hybridMultilevel"/>
    <w:tmpl w:val="48EC1996"/>
    <w:lvl w:ilvl="0" w:tplc="18F8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3324B"/>
    <w:multiLevelType w:val="hybridMultilevel"/>
    <w:tmpl w:val="8C4EF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16318"/>
    <w:multiLevelType w:val="hybridMultilevel"/>
    <w:tmpl w:val="7D746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A048E5"/>
    <w:multiLevelType w:val="hybridMultilevel"/>
    <w:tmpl w:val="36D6322A"/>
    <w:lvl w:ilvl="0" w:tplc="9C641D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E5100"/>
    <w:multiLevelType w:val="hybridMultilevel"/>
    <w:tmpl w:val="CF00E062"/>
    <w:lvl w:ilvl="0" w:tplc="4E2AF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04633"/>
    <w:multiLevelType w:val="hybridMultilevel"/>
    <w:tmpl w:val="65E2088A"/>
    <w:lvl w:ilvl="0" w:tplc="DC66BD86">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B4D86"/>
    <w:multiLevelType w:val="hybridMultilevel"/>
    <w:tmpl w:val="AC42D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FB524D2"/>
    <w:multiLevelType w:val="hybridMultilevel"/>
    <w:tmpl w:val="3A72806E"/>
    <w:lvl w:ilvl="0" w:tplc="44A623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8"/>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1B"/>
    <w:rsid w:val="0005167D"/>
    <w:rsid w:val="000807CE"/>
    <w:rsid w:val="000B6F4B"/>
    <w:rsid w:val="000D66D3"/>
    <w:rsid w:val="000E7107"/>
    <w:rsid w:val="00131E2A"/>
    <w:rsid w:val="00150C86"/>
    <w:rsid w:val="001B114C"/>
    <w:rsid w:val="001B17AB"/>
    <w:rsid w:val="001E59A5"/>
    <w:rsid w:val="001F44A0"/>
    <w:rsid w:val="00251AE3"/>
    <w:rsid w:val="002752F9"/>
    <w:rsid w:val="00294391"/>
    <w:rsid w:val="002A56FB"/>
    <w:rsid w:val="002B248F"/>
    <w:rsid w:val="002C2325"/>
    <w:rsid w:val="003237F9"/>
    <w:rsid w:val="003329E6"/>
    <w:rsid w:val="00337A00"/>
    <w:rsid w:val="00341327"/>
    <w:rsid w:val="00384420"/>
    <w:rsid w:val="00390B66"/>
    <w:rsid w:val="00396C9C"/>
    <w:rsid w:val="003D77E3"/>
    <w:rsid w:val="003F4346"/>
    <w:rsid w:val="00400E79"/>
    <w:rsid w:val="00484ED7"/>
    <w:rsid w:val="00490FB5"/>
    <w:rsid w:val="004A5B3E"/>
    <w:rsid w:val="004D50F9"/>
    <w:rsid w:val="004F2672"/>
    <w:rsid w:val="00502A0A"/>
    <w:rsid w:val="0057351B"/>
    <w:rsid w:val="00591104"/>
    <w:rsid w:val="005C0447"/>
    <w:rsid w:val="006068B7"/>
    <w:rsid w:val="00607623"/>
    <w:rsid w:val="00615043"/>
    <w:rsid w:val="0066682C"/>
    <w:rsid w:val="006E7C93"/>
    <w:rsid w:val="007450F8"/>
    <w:rsid w:val="00756B05"/>
    <w:rsid w:val="007D610E"/>
    <w:rsid w:val="008156EB"/>
    <w:rsid w:val="00824E41"/>
    <w:rsid w:val="00865D7C"/>
    <w:rsid w:val="008701B7"/>
    <w:rsid w:val="00894103"/>
    <w:rsid w:val="00894CBF"/>
    <w:rsid w:val="0089726C"/>
    <w:rsid w:val="008C2C5E"/>
    <w:rsid w:val="008E45A4"/>
    <w:rsid w:val="00900735"/>
    <w:rsid w:val="0090491E"/>
    <w:rsid w:val="00905102"/>
    <w:rsid w:val="00922A42"/>
    <w:rsid w:val="00932CA6"/>
    <w:rsid w:val="00992ABA"/>
    <w:rsid w:val="00995A44"/>
    <w:rsid w:val="009D2D23"/>
    <w:rsid w:val="009E7AF4"/>
    <w:rsid w:val="009F4A2F"/>
    <w:rsid w:val="00A069A2"/>
    <w:rsid w:val="00A33A4F"/>
    <w:rsid w:val="00A42DE6"/>
    <w:rsid w:val="00A529FC"/>
    <w:rsid w:val="00A63AE6"/>
    <w:rsid w:val="00A92D6C"/>
    <w:rsid w:val="00A949C8"/>
    <w:rsid w:val="00A96168"/>
    <w:rsid w:val="00AA0149"/>
    <w:rsid w:val="00AC6FEB"/>
    <w:rsid w:val="00AE74F7"/>
    <w:rsid w:val="00B34DDF"/>
    <w:rsid w:val="00B423DB"/>
    <w:rsid w:val="00B858F9"/>
    <w:rsid w:val="00BE1B54"/>
    <w:rsid w:val="00BE1B81"/>
    <w:rsid w:val="00BE3783"/>
    <w:rsid w:val="00BF7736"/>
    <w:rsid w:val="00C07404"/>
    <w:rsid w:val="00CC2EB5"/>
    <w:rsid w:val="00D204A1"/>
    <w:rsid w:val="00D403AC"/>
    <w:rsid w:val="00D4225C"/>
    <w:rsid w:val="00D5257F"/>
    <w:rsid w:val="00D60A1F"/>
    <w:rsid w:val="00DD7860"/>
    <w:rsid w:val="00DF483C"/>
    <w:rsid w:val="00E727EF"/>
    <w:rsid w:val="00E83E67"/>
    <w:rsid w:val="00E913E2"/>
    <w:rsid w:val="00EA6AD5"/>
    <w:rsid w:val="00F15525"/>
    <w:rsid w:val="00F73BD1"/>
    <w:rsid w:val="00F923D4"/>
    <w:rsid w:val="00FD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0F1C5F4-9C9B-447D-A775-AA97F0B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1B"/>
    <w:pPr>
      <w:ind w:left="720"/>
      <w:contextualSpacing/>
    </w:pPr>
  </w:style>
  <w:style w:type="character" w:styleId="Hyperlink">
    <w:name w:val="Hyperlink"/>
    <w:basedOn w:val="DefaultParagraphFont"/>
    <w:uiPriority w:val="99"/>
    <w:unhideWhenUsed/>
    <w:rsid w:val="00AA0149"/>
    <w:rPr>
      <w:color w:val="0563C1" w:themeColor="hyperlink"/>
      <w:u w:val="single"/>
    </w:rPr>
  </w:style>
  <w:style w:type="character" w:styleId="FollowedHyperlink">
    <w:name w:val="FollowedHyperlink"/>
    <w:basedOn w:val="DefaultParagraphFont"/>
    <w:uiPriority w:val="99"/>
    <w:semiHidden/>
    <w:unhideWhenUsed/>
    <w:rsid w:val="000D66D3"/>
    <w:rPr>
      <w:color w:val="954F72" w:themeColor="followedHyperlink"/>
      <w:u w:val="single"/>
    </w:rPr>
  </w:style>
  <w:style w:type="paragraph" w:styleId="Header">
    <w:name w:val="header"/>
    <w:basedOn w:val="Normal"/>
    <w:link w:val="HeaderChar"/>
    <w:uiPriority w:val="99"/>
    <w:unhideWhenUsed/>
    <w:rsid w:val="000D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6D3"/>
  </w:style>
  <w:style w:type="paragraph" w:styleId="Footer">
    <w:name w:val="footer"/>
    <w:basedOn w:val="Normal"/>
    <w:link w:val="FooterChar"/>
    <w:uiPriority w:val="99"/>
    <w:unhideWhenUsed/>
    <w:rsid w:val="000D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0408">
      <w:bodyDiv w:val="1"/>
      <w:marLeft w:val="0"/>
      <w:marRight w:val="0"/>
      <w:marTop w:val="0"/>
      <w:marBottom w:val="0"/>
      <w:divBdr>
        <w:top w:val="none" w:sz="0" w:space="0" w:color="auto"/>
        <w:left w:val="none" w:sz="0" w:space="0" w:color="auto"/>
        <w:bottom w:val="none" w:sz="0" w:space="0" w:color="auto"/>
        <w:right w:val="none" w:sz="0" w:space="0" w:color="auto"/>
      </w:divBdr>
    </w:div>
    <w:div w:id="1895267506">
      <w:bodyDiv w:val="1"/>
      <w:marLeft w:val="0"/>
      <w:marRight w:val="0"/>
      <w:marTop w:val="0"/>
      <w:marBottom w:val="0"/>
      <w:divBdr>
        <w:top w:val="none" w:sz="0" w:space="0" w:color="auto"/>
        <w:left w:val="none" w:sz="0" w:space="0" w:color="auto"/>
        <w:bottom w:val="none" w:sz="0" w:space="0" w:color="auto"/>
        <w:right w:val="none" w:sz="0" w:space="0" w:color="auto"/>
      </w:divBdr>
    </w:div>
    <w:div w:id="21279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huWDB@honolulu.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00B3-4267-481B-8D23-62CEC0D6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Raymond</dc:creator>
  <cp:keywords/>
  <dc:description/>
  <cp:lastModifiedBy>Kawamura, Daven</cp:lastModifiedBy>
  <cp:revision>13</cp:revision>
  <cp:lastPrinted>2023-11-28T17:29:00Z</cp:lastPrinted>
  <dcterms:created xsi:type="dcterms:W3CDTF">2023-12-14T22:00:00Z</dcterms:created>
  <dcterms:modified xsi:type="dcterms:W3CDTF">2024-01-10T18:16:00Z</dcterms:modified>
</cp:coreProperties>
</file>